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A1106" w14:textId="33FF5E00" w:rsidR="00893EE3" w:rsidRDefault="00FA7A17" w:rsidP="00FA7A17">
      <w:pPr>
        <w:jc w:val="right"/>
        <w:rPr>
          <w:b/>
          <w:bCs/>
          <w:sz w:val="24"/>
          <w:szCs w:val="24"/>
          <w:lang w:val="en-US"/>
        </w:rPr>
      </w:pPr>
      <w:r w:rsidRPr="00FA7A17">
        <w:rPr>
          <w:b/>
          <w:bCs/>
          <w:sz w:val="24"/>
          <w:szCs w:val="24"/>
          <w:lang w:val="en-US"/>
        </w:rPr>
        <w:t>Annexure-I to Section-V (SCC)</w:t>
      </w:r>
    </w:p>
    <w:p w14:paraId="66C5F4E6" w14:textId="5350FFA8" w:rsidR="00FA7A17" w:rsidRDefault="00FA7A17" w:rsidP="00FA7A17">
      <w:pPr>
        <w:jc w:val="right"/>
        <w:rPr>
          <w:b/>
          <w:bCs/>
          <w:sz w:val="24"/>
          <w:szCs w:val="24"/>
          <w:lang w:val="en-US"/>
        </w:rPr>
      </w:pPr>
    </w:p>
    <w:p w14:paraId="656CC3A5" w14:textId="3D502D91" w:rsidR="00FA7A17" w:rsidRDefault="00FA7A17" w:rsidP="00FA7A17">
      <w:pPr>
        <w:jc w:val="center"/>
        <w:rPr>
          <w:b/>
          <w:bCs/>
          <w:sz w:val="24"/>
          <w:szCs w:val="24"/>
          <w:u w:val="single"/>
          <w:lang w:val="en-US"/>
        </w:rPr>
      </w:pPr>
      <w:r w:rsidRPr="00FA7A17">
        <w:rPr>
          <w:b/>
          <w:bCs/>
          <w:sz w:val="24"/>
          <w:szCs w:val="24"/>
          <w:u w:val="single"/>
          <w:lang w:val="en-US"/>
        </w:rPr>
        <w:t xml:space="preserve">LIST OF SCHEDULED ELLIGIBLE </w:t>
      </w:r>
      <w:r>
        <w:rPr>
          <w:b/>
          <w:bCs/>
          <w:sz w:val="24"/>
          <w:szCs w:val="24"/>
          <w:u w:val="single"/>
          <w:lang w:val="en-US"/>
        </w:rPr>
        <w:t xml:space="preserve">NATIONALISED &amp; </w:t>
      </w:r>
      <w:r w:rsidRPr="00FA7A17">
        <w:rPr>
          <w:b/>
          <w:bCs/>
          <w:sz w:val="24"/>
          <w:szCs w:val="24"/>
          <w:u w:val="single"/>
          <w:lang w:val="en-US"/>
        </w:rPr>
        <w:t>COMMERCIAL PRIVATE INDIAN BANK</w:t>
      </w:r>
    </w:p>
    <w:p w14:paraId="0BA5DABC" w14:textId="77777777" w:rsidR="003817DD" w:rsidRDefault="003817DD" w:rsidP="00FA7A17">
      <w:pPr>
        <w:ind w:left="360"/>
        <w:jc w:val="center"/>
        <w:rPr>
          <w:b/>
          <w:bCs/>
        </w:rPr>
      </w:pPr>
    </w:p>
    <w:p w14:paraId="6E8FF37C" w14:textId="20342616" w:rsidR="00FA7A17" w:rsidRPr="00140901" w:rsidRDefault="00FA7A17" w:rsidP="00FA7A17">
      <w:pPr>
        <w:ind w:left="360"/>
        <w:jc w:val="center"/>
        <w:rPr>
          <w:b/>
          <w:bCs/>
          <w:u w:val="single"/>
        </w:rPr>
      </w:pPr>
      <w:r w:rsidRPr="00140901">
        <w:rPr>
          <w:b/>
          <w:bCs/>
          <w:u w:val="single"/>
        </w:rPr>
        <w:t>LIST OF BANKS FROM WHICH BANK GUARANTEE CAN BE ACCEPTED</w:t>
      </w:r>
    </w:p>
    <w:p w14:paraId="5FB5ED6C" w14:textId="74C50F5F" w:rsidR="00FA7A17" w:rsidRDefault="00FA7A17" w:rsidP="00FA7A17">
      <w:pPr>
        <w:pStyle w:val="BodyTextIndent2"/>
        <w:ind w:left="0" w:firstLine="0"/>
      </w:pPr>
    </w:p>
    <w:p w14:paraId="46EBAEBD" w14:textId="77777777" w:rsidR="003817DD" w:rsidRPr="00517A2B" w:rsidRDefault="003817DD" w:rsidP="00FA7A17">
      <w:pPr>
        <w:pStyle w:val="BodyTextIndent2"/>
        <w:ind w:left="0" w:firstLine="0"/>
      </w:pPr>
    </w:p>
    <w:p w14:paraId="54496019" w14:textId="77777777" w:rsidR="00DC2B79" w:rsidRPr="00DC2B79" w:rsidRDefault="00DC2B79" w:rsidP="00DC2B79">
      <w:pPr>
        <w:pStyle w:val="Heading1"/>
        <w:numPr>
          <w:ilvl w:val="0"/>
          <w:numId w:val="4"/>
        </w:numPr>
        <w:tabs>
          <w:tab w:val="left" w:pos="35"/>
        </w:tabs>
        <w:jc w:val="both"/>
        <w:rPr>
          <w:rFonts w:ascii="Times New Roman" w:eastAsia="Times New Roman" w:hAnsi="Times New Roman" w:cs="Times New Roman"/>
          <w:bCs w:val="0"/>
          <w:lang w:eastAsia="ar-SA"/>
        </w:rPr>
      </w:pPr>
      <w:r w:rsidRPr="00DC2B79">
        <w:rPr>
          <w:rFonts w:ascii="Times New Roman" w:eastAsia="Times New Roman" w:hAnsi="Times New Roman" w:cs="Times New Roman"/>
          <w:bCs w:val="0"/>
          <w:lang w:eastAsia="ar-SA"/>
        </w:rPr>
        <w:t>A scheduled Commercial Bank duly notified by RBI who has a place of business in Bhubaneswar.</w:t>
      </w:r>
    </w:p>
    <w:p w14:paraId="1DF88D14" w14:textId="77777777" w:rsidR="00DC2B79" w:rsidRPr="008D23A1" w:rsidRDefault="00DC2B79" w:rsidP="00DC2B79">
      <w:pPr>
        <w:pStyle w:val="BodyTextIndent2"/>
        <w:ind w:left="0"/>
        <w:rPr>
          <w:b/>
        </w:rPr>
      </w:pPr>
    </w:p>
    <w:p w14:paraId="6349049E" w14:textId="77777777" w:rsidR="00DC2B79" w:rsidRPr="00DC2B79" w:rsidRDefault="00DC2B79" w:rsidP="00DC2B79">
      <w:pPr>
        <w:pStyle w:val="BodyTextIndent2"/>
        <w:ind w:left="2552" w:hanging="1843"/>
        <w:rPr>
          <w:bCs/>
        </w:rPr>
      </w:pPr>
      <w:r w:rsidRPr="00DC2B79">
        <w:rPr>
          <w:bCs/>
        </w:rPr>
        <w:t>Important Note:  The claim against the subject Bank Guarantee shall be lodged with their Bhubaneswar Branch.</w:t>
      </w:r>
    </w:p>
    <w:p w14:paraId="0D3D9F04" w14:textId="5A9B72FB" w:rsidR="00FA7A17" w:rsidRPr="00F430B5" w:rsidRDefault="00FA7A17" w:rsidP="00FA7A17">
      <w:pPr>
        <w:pStyle w:val="BodyTextIndent2"/>
        <w:ind w:left="0" w:firstLine="0"/>
        <w:rPr>
          <w:highlight w:val="yellow"/>
        </w:rPr>
      </w:pPr>
    </w:p>
    <w:p w14:paraId="1896FDB9" w14:textId="77777777" w:rsidR="003817DD" w:rsidRPr="00F430B5" w:rsidRDefault="003817DD" w:rsidP="00FA7A17">
      <w:pPr>
        <w:pStyle w:val="BodyTextIndent2"/>
        <w:ind w:left="0" w:firstLine="0"/>
        <w:rPr>
          <w:highlight w:val="yellow"/>
        </w:rPr>
      </w:pPr>
    </w:p>
    <w:p w14:paraId="6F3136B0" w14:textId="77777777" w:rsidR="00FA7A17" w:rsidRPr="007B180B" w:rsidRDefault="00FA7A17" w:rsidP="00FA7A17">
      <w:pPr>
        <w:jc w:val="both"/>
        <w:rPr>
          <w:b/>
        </w:rPr>
      </w:pPr>
    </w:p>
    <w:p w14:paraId="6023E268" w14:textId="5BB1A365" w:rsidR="00FA7A17" w:rsidRDefault="00FA7A17" w:rsidP="00FA7A17">
      <w:pPr>
        <w:jc w:val="center"/>
        <w:rPr>
          <w:b/>
          <w:bCs/>
          <w:sz w:val="24"/>
          <w:szCs w:val="24"/>
          <w:u w:val="single"/>
          <w:lang w:val="en-US"/>
        </w:rPr>
      </w:pPr>
    </w:p>
    <w:p w14:paraId="48D63DF2" w14:textId="77777777" w:rsidR="00FA7A17" w:rsidRPr="00FA7A17" w:rsidRDefault="00FA7A17" w:rsidP="00FA7A17">
      <w:pPr>
        <w:rPr>
          <w:b/>
          <w:bCs/>
          <w:sz w:val="24"/>
          <w:szCs w:val="24"/>
          <w:u w:val="single"/>
          <w:lang w:val="en-US"/>
        </w:rPr>
      </w:pPr>
    </w:p>
    <w:sectPr w:rsidR="00FA7A17" w:rsidRPr="00FA7A17" w:rsidSect="00D0065E">
      <w:footerReference w:type="default" r:id="rId7"/>
      <w:pgSz w:w="11906" w:h="16838" w:code="9"/>
      <w:pgMar w:top="567" w:right="851" w:bottom="567" w:left="851" w:header="709" w:footer="709" w:gutter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657C1" w14:textId="77777777" w:rsidR="0037313F" w:rsidRDefault="0037313F" w:rsidP="003B5295">
      <w:pPr>
        <w:spacing w:after="0" w:line="240" w:lineRule="auto"/>
      </w:pPr>
      <w:r>
        <w:separator/>
      </w:r>
    </w:p>
  </w:endnote>
  <w:endnote w:type="continuationSeparator" w:id="0">
    <w:p w14:paraId="1053B65C" w14:textId="77777777" w:rsidR="0037313F" w:rsidRDefault="0037313F" w:rsidP="003B5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6AE1" w14:textId="1E65D37A" w:rsidR="003B5295" w:rsidRPr="003B5295" w:rsidRDefault="003B5295" w:rsidP="003B5295">
    <w:r w:rsidRPr="003B5295">
      <w:t xml:space="preserve">Vol-I- </w:t>
    </w:r>
    <w:r w:rsidRPr="003B5295">
      <w:rPr>
        <w:b/>
        <w:bCs/>
        <w:sz w:val="24"/>
        <w:szCs w:val="24"/>
        <w:lang w:val="en-US"/>
      </w:rPr>
      <w:t>Annexure-I to Section-V (</w:t>
    </w:r>
    <w:proofErr w:type="gramStart"/>
    <w:r w:rsidRPr="003B5295">
      <w:rPr>
        <w:b/>
        <w:bCs/>
        <w:sz w:val="24"/>
        <w:szCs w:val="24"/>
        <w:lang w:val="en-US"/>
      </w:rPr>
      <w:t xml:space="preserve">SCC)   </w:t>
    </w:r>
    <w:proofErr w:type="gramEnd"/>
    <w:r w:rsidRPr="003B5295">
      <w:rPr>
        <w:b/>
        <w:bCs/>
        <w:sz w:val="24"/>
        <w:szCs w:val="24"/>
        <w:lang w:val="en-US"/>
      </w:rPr>
      <w:t xml:space="preserve">                                                                             </w:t>
    </w:r>
    <w:r w:rsidRPr="003B5295">
      <w:t xml:space="preserve">Page </w:t>
    </w:r>
    <w:r w:rsidRPr="003B5295">
      <w:fldChar w:fldCharType="begin"/>
    </w:r>
    <w:r w:rsidRPr="003B5295">
      <w:instrText xml:space="preserve"> PAGE  \* Arabic  \* MERGEFORMAT </w:instrText>
    </w:r>
    <w:r w:rsidRPr="003B5295">
      <w:fldChar w:fldCharType="separate"/>
    </w:r>
    <w:r w:rsidRPr="003B5295">
      <w:rPr>
        <w:noProof/>
      </w:rPr>
      <w:t>2</w:t>
    </w:r>
    <w:r w:rsidRPr="003B5295">
      <w:fldChar w:fldCharType="end"/>
    </w:r>
    <w:r w:rsidRPr="003B5295">
      <w:t xml:space="preserve"> of </w:t>
    </w:r>
    <w:fldSimple w:instr=" NUMPAGES  \* Arabic  \* MERGEFORMAT ">
      <w:r w:rsidRPr="003B5295">
        <w:rPr>
          <w:noProof/>
        </w:rPr>
        <w:t>2</w:t>
      </w:r>
    </w:fldSimple>
  </w:p>
  <w:p w14:paraId="2514AF13" w14:textId="77777777" w:rsidR="003B5295" w:rsidRDefault="003B52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67991" w14:textId="77777777" w:rsidR="0037313F" w:rsidRDefault="0037313F" w:rsidP="003B5295">
      <w:pPr>
        <w:spacing w:after="0" w:line="240" w:lineRule="auto"/>
      </w:pPr>
      <w:r>
        <w:separator/>
      </w:r>
    </w:p>
  </w:footnote>
  <w:footnote w:type="continuationSeparator" w:id="0">
    <w:p w14:paraId="1FAA5059" w14:textId="77777777" w:rsidR="0037313F" w:rsidRDefault="0037313F" w:rsidP="003B52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4"/>
    <w:multiLevelType w:val="multilevel"/>
    <w:tmpl w:val="2F0A05B8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3A"/>
    <w:multiLevelType w:val="multilevel"/>
    <w:tmpl w:val="0000003A"/>
    <w:name w:val="WW8Num58"/>
    <w:lvl w:ilvl="0">
      <w:start w:val="29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91E4295"/>
    <w:multiLevelType w:val="hybridMultilevel"/>
    <w:tmpl w:val="44EC72D8"/>
    <w:lvl w:ilvl="0" w:tplc="16A89E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D22A60"/>
    <w:multiLevelType w:val="hybridMultilevel"/>
    <w:tmpl w:val="DFECE4C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358930">
    <w:abstractNumId w:val="0"/>
  </w:num>
  <w:num w:numId="2" w16cid:durableId="1853303855">
    <w:abstractNumId w:val="1"/>
  </w:num>
  <w:num w:numId="3" w16cid:durableId="1153763828">
    <w:abstractNumId w:val="2"/>
  </w:num>
  <w:num w:numId="4" w16cid:durableId="5488820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322"/>
    <w:rsid w:val="000B3DD6"/>
    <w:rsid w:val="00131F89"/>
    <w:rsid w:val="00140901"/>
    <w:rsid w:val="0037313F"/>
    <w:rsid w:val="003817DD"/>
    <w:rsid w:val="003B5295"/>
    <w:rsid w:val="003B7322"/>
    <w:rsid w:val="00685AA6"/>
    <w:rsid w:val="006A5A6A"/>
    <w:rsid w:val="007B5AFB"/>
    <w:rsid w:val="007F68CF"/>
    <w:rsid w:val="00893EE3"/>
    <w:rsid w:val="008D6952"/>
    <w:rsid w:val="00911C50"/>
    <w:rsid w:val="00A0354D"/>
    <w:rsid w:val="00A60498"/>
    <w:rsid w:val="00A752CB"/>
    <w:rsid w:val="00AC24B4"/>
    <w:rsid w:val="00CF2C63"/>
    <w:rsid w:val="00D0065E"/>
    <w:rsid w:val="00D432CE"/>
    <w:rsid w:val="00DC2B79"/>
    <w:rsid w:val="00E03E2B"/>
    <w:rsid w:val="00F430B5"/>
    <w:rsid w:val="00F93498"/>
    <w:rsid w:val="00FA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F4BB8"/>
  <w15:chartTrackingRefBased/>
  <w15:docId w15:val="{308F60D3-4AB4-461B-AEE5-5E6F00B8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DC2B79"/>
    <w:pPr>
      <w:widowControl w:val="0"/>
      <w:autoSpaceDE w:val="0"/>
      <w:autoSpaceDN w:val="0"/>
      <w:spacing w:after="0" w:line="240" w:lineRule="auto"/>
      <w:ind w:left="928" w:hanging="721"/>
      <w:outlineLvl w:val="0"/>
    </w:pPr>
    <w:rPr>
      <w:rFonts w:ascii="Palatino Linotype" w:eastAsia="Palatino Linotype" w:hAnsi="Palatino Linotype" w:cs="Palatino Linotype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7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FA7A17"/>
    <w:pPr>
      <w:suppressAutoHyphens/>
      <w:spacing w:after="0" w:line="240" w:lineRule="auto"/>
      <w:ind w:left="1440" w:hanging="720"/>
      <w:jc w:val="both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FA7A17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B52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295"/>
  </w:style>
  <w:style w:type="paragraph" w:styleId="Footer">
    <w:name w:val="footer"/>
    <w:basedOn w:val="Normal"/>
    <w:link w:val="FooterChar"/>
    <w:uiPriority w:val="99"/>
    <w:unhideWhenUsed/>
    <w:rsid w:val="003B52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295"/>
  </w:style>
  <w:style w:type="character" w:customStyle="1" w:styleId="Heading1Char">
    <w:name w:val="Heading 1 Char"/>
    <w:basedOn w:val="DefaultParagraphFont"/>
    <w:link w:val="Heading1"/>
    <w:uiPriority w:val="1"/>
    <w:rsid w:val="00DC2B79"/>
    <w:rPr>
      <w:rFonts w:ascii="Palatino Linotype" w:eastAsia="Palatino Linotype" w:hAnsi="Palatino Linotype" w:cs="Palatino Linotype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a</dc:creator>
  <cp:keywords/>
  <dc:description/>
  <cp:lastModifiedBy>j a</cp:lastModifiedBy>
  <cp:revision>14</cp:revision>
  <dcterms:created xsi:type="dcterms:W3CDTF">2023-03-22T14:11:00Z</dcterms:created>
  <dcterms:modified xsi:type="dcterms:W3CDTF">2023-09-10T07:43:00Z</dcterms:modified>
</cp:coreProperties>
</file>